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 xml:space="preserve">Newsletter </w:t>
      </w:r>
      <w:r w:rsidR="00C23A7F">
        <w:rPr>
          <w:b/>
          <w:sz w:val="44"/>
          <w:szCs w:val="44"/>
          <w:lang w:val="fr-FR"/>
        </w:rPr>
        <w:t>March</w:t>
      </w:r>
      <w:r w:rsidR="00D25F69">
        <w:rPr>
          <w:b/>
          <w:sz w:val="44"/>
          <w:szCs w:val="44"/>
          <w:lang w:val="fr-FR"/>
        </w:rPr>
        <w:t xml:space="preserve"> 2022</w:t>
      </w:r>
    </w:p>
    <w:p w:rsidR="00874DF8" w:rsidRDefault="00812646" w:rsidP="00D13703">
      <w:pPr>
        <w:jc w:val="both"/>
      </w:pPr>
      <w:r>
        <w:t>It was great to see some smiling ladies at the Gymkhana club for our February meeting.   I think we were so happy to be out and greeting each other after another long time coping with Covid.</w:t>
      </w:r>
    </w:p>
    <w:p w:rsidR="00812646" w:rsidRPr="002462ED" w:rsidRDefault="00812646" w:rsidP="00D13703">
      <w:pPr>
        <w:jc w:val="both"/>
        <w:rPr>
          <w:sz w:val="16"/>
          <w:szCs w:val="16"/>
        </w:rPr>
      </w:pPr>
      <w:r>
        <w:t>Manda, Mira and Kamini all made the effort to be with us, and it was so good to see them recovering from their various medical ordeals.</w:t>
      </w:r>
      <w:r w:rsidR="002462ED">
        <w:t xml:space="preserve">   </w:t>
      </w:r>
      <w:r>
        <w:t>Mandy and Lyndsay brought the craft materials as promised and some ladies took advantage of what was on offer.   Mandy kindly offered to take them to her school, as she thinks that some of the teaching staff may be interested.   Manda also mentioned a primary school which would probably use them with their pupils.   So hopefully all will be put to good purpose.</w:t>
      </w:r>
      <w:r w:rsidR="002462ED">
        <w:t xml:space="preserve">    </w:t>
      </w:r>
      <w:r>
        <w:t>Fifi kindly provided the raffle prize – a superb bottle to wine.   This was</w:t>
      </w:r>
      <w:r w:rsidR="00626DFA">
        <w:t xml:space="preserve"> won by Manda.   Enjoy it Manda, and thanks Fifi for your generosity.</w:t>
      </w:r>
    </w:p>
    <w:p w:rsidR="007945F8" w:rsidRPr="002462ED" w:rsidRDefault="00812646" w:rsidP="00D13703">
      <w:pPr>
        <w:jc w:val="both"/>
        <w:rPr>
          <w:sz w:val="16"/>
          <w:szCs w:val="16"/>
        </w:rPr>
      </w:pPr>
      <w:r>
        <w:t xml:space="preserve">Rosemarie spoke of the activities that had taken place during the past four months, the main one being the private visit to Mauritius by Corona Worldwide Chairwoman, Yvette Bavin.    The </w:t>
      </w:r>
      <w:r w:rsidR="007945F8">
        <w:t>Chairwomen of the three Mauritian branches met Yvette over lunch at the Gymkhana, which was a very pleasurable occasion.   Unfortunately the coffee morning which should have been held at the Gymkhana for all Corona ladies had to be cancelled due to Covid, but Yvette did at least meet representatives of each club.   She gave each of us a small bag of Corona goodies, cards and recipe books etc, which we shall distribute amongst our members.</w:t>
      </w:r>
    </w:p>
    <w:p w:rsidR="002462ED" w:rsidRDefault="007945F8" w:rsidP="00D13703">
      <w:pPr>
        <w:jc w:val="both"/>
      </w:pPr>
      <w:r>
        <w:t>The AGM is scheduled to take place on the 18</w:t>
      </w:r>
      <w:r w:rsidRPr="007945F8">
        <w:rPr>
          <w:vertAlign w:val="superscript"/>
        </w:rPr>
        <w:t>th</w:t>
      </w:r>
      <w:r>
        <w:t xml:space="preserve"> March 2022 at 10.30 am at the Gymkhana Club.  We hope to begin the meeting promptly.   The agenda should not take too long, as there have not been many activities during the past twelve months.   As usual, we shall begin with the Chairwoman’s address, followed by the treasurer’s report, and voting of the new committee.   It was suggested that the members of the 21/22 committee remain in place, but any member who wishes to join us is most welcome.   There may be come changes of office bearers within the committee in order to share the responsibilities equally.</w:t>
      </w:r>
    </w:p>
    <w:p w:rsidR="002462ED" w:rsidRPr="002462ED" w:rsidRDefault="002462ED" w:rsidP="00D13703">
      <w:pPr>
        <w:jc w:val="both"/>
        <w:rPr>
          <w:sz w:val="16"/>
          <w:szCs w:val="16"/>
        </w:rPr>
      </w:pPr>
      <w:r>
        <w:t>March 17</w:t>
      </w:r>
      <w:r w:rsidRPr="007945F8">
        <w:rPr>
          <w:vertAlign w:val="superscript"/>
        </w:rPr>
        <w:t>th</w:t>
      </w:r>
      <w:r>
        <w:t xml:space="preserve"> is St. Patrick’s Day, so in honour of that day, perhaps you could all wear something green To celebrate that</w:t>
      </w:r>
      <w:r w:rsidR="007945F8">
        <w:t>, we have the pleasure to announce that a small team of ladies will come and d</w:t>
      </w:r>
      <w:r>
        <w:t>emonstrate</w:t>
      </w:r>
      <w:r w:rsidR="007945F8">
        <w:t xml:space="preserve"> some Irish dancing for us.   </w:t>
      </w:r>
    </w:p>
    <w:p w:rsidR="00626DFA" w:rsidRPr="002462ED" w:rsidRDefault="002462ED" w:rsidP="00D13703">
      <w:pPr>
        <w:jc w:val="both"/>
        <w:rPr>
          <w:sz w:val="16"/>
          <w:szCs w:val="16"/>
        </w:rPr>
      </w:pPr>
      <w:r>
        <w:t>T</w:t>
      </w:r>
      <w:r w:rsidR="00626DFA">
        <w:t>hose ladies wishing to stay on at the club for lunch after the meeting are most welcome to do so.  Those who are not members of the club can pay for their meal via a lady member, so please bring some cash with you if you wish to lunch with us.</w:t>
      </w:r>
    </w:p>
    <w:p w:rsidR="00F668DC" w:rsidRPr="002462ED" w:rsidRDefault="00626DFA" w:rsidP="00874DF8">
      <w:pPr>
        <w:rPr>
          <w:sz w:val="16"/>
          <w:szCs w:val="16"/>
        </w:rPr>
      </w:pPr>
      <w:r>
        <w:t>As 8</w:t>
      </w:r>
      <w:r w:rsidRPr="00626DFA">
        <w:rPr>
          <w:vertAlign w:val="superscript"/>
        </w:rPr>
        <w:t>th</w:t>
      </w:r>
      <w:r>
        <w:t xml:space="preserve"> March is International Women’s Day, we would like to mark the occasion.   It is suggested that we lunch at Tamarin Hotel on the 9</w:t>
      </w:r>
      <w:r w:rsidRPr="00626DFA">
        <w:rPr>
          <w:vertAlign w:val="superscript"/>
        </w:rPr>
        <w:t>th</w:t>
      </w:r>
      <w:r>
        <w:t xml:space="preserve"> March.   I know it is short notice, but please let Kamini</w:t>
      </w:r>
      <w:r w:rsidR="002462ED">
        <w:t xml:space="preserve"> </w:t>
      </w:r>
      <w:r>
        <w:t>(5</w:t>
      </w:r>
      <w:r w:rsidR="002462ED">
        <w:t>7557266}</w:t>
      </w:r>
      <w:r>
        <w:t xml:space="preserve"> or Rosemarie (57215286)</w:t>
      </w:r>
      <w:r w:rsidR="002462ED">
        <w:t xml:space="preserve"> </w:t>
      </w:r>
      <w:r>
        <w:t>know if you are interested.   We shall meet at the Gymkhana Club at 10.45 am and car share to go to Tamarin.</w:t>
      </w:r>
      <w:r w:rsidR="002462ED">
        <w:t xml:space="preserve">   </w:t>
      </w:r>
    </w:p>
    <w:p w:rsidR="006F70F9" w:rsidRDefault="006F70F9" w:rsidP="00D10FC4">
      <w:r>
        <w:lastRenderedPageBreak/>
        <w:t>Looking forward to seeing you</w:t>
      </w:r>
      <w:r w:rsidR="002462ED">
        <w:t xml:space="preserve"> in March    Your committee</w:t>
      </w:r>
    </w:p>
    <w:sectPr w:rsidR="006F70F9" w:rsidSect="00E12B58">
      <w:headerReference w:type="first" r:id="rId8"/>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114" w:rsidRDefault="00A66114" w:rsidP="007C103E">
      <w:pPr>
        <w:spacing w:after="0" w:line="240" w:lineRule="auto"/>
      </w:pPr>
      <w:r>
        <w:separator/>
      </w:r>
    </w:p>
  </w:endnote>
  <w:endnote w:type="continuationSeparator" w:id="1">
    <w:p w:rsidR="00A66114" w:rsidRDefault="00A66114"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114" w:rsidRDefault="00A66114" w:rsidP="007C103E">
      <w:pPr>
        <w:spacing w:after="0" w:line="240" w:lineRule="auto"/>
      </w:pPr>
      <w:r>
        <w:separator/>
      </w:r>
    </w:p>
  </w:footnote>
  <w:footnote w:type="continuationSeparator" w:id="1">
    <w:p w:rsidR="00A66114" w:rsidRDefault="00A66114"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5ED5"/>
    <w:rsid w:val="000C3FAE"/>
    <w:rsid w:val="00120520"/>
    <w:rsid w:val="0012433F"/>
    <w:rsid w:val="001931EA"/>
    <w:rsid w:val="00194702"/>
    <w:rsid w:val="001D4F67"/>
    <w:rsid w:val="00202597"/>
    <w:rsid w:val="00205596"/>
    <w:rsid w:val="00206A7E"/>
    <w:rsid w:val="00241642"/>
    <w:rsid w:val="002462ED"/>
    <w:rsid w:val="00266147"/>
    <w:rsid w:val="00271B7F"/>
    <w:rsid w:val="002875E4"/>
    <w:rsid w:val="00302A65"/>
    <w:rsid w:val="00381D3E"/>
    <w:rsid w:val="003A52EF"/>
    <w:rsid w:val="003A6CA3"/>
    <w:rsid w:val="003B1845"/>
    <w:rsid w:val="003B61AB"/>
    <w:rsid w:val="00414058"/>
    <w:rsid w:val="0048369C"/>
    <w:rsid w:val="00484E82"/>
    <w:rsid w:val="00501FD6"/>
    <w:rsid w:val="00510428"/>
    <w:rsid w:val="00513F7F"/>
    <w:rsid w:val="005549CE"/>
    <w:rsid w:val="00557414"/>
    <w:rsid w:val="005B5C42"/>
    <w:rsid w:val="00626DFA"/>
    <w:rsid w:val="00632B9C"/>
    <w:rsid w:val="00652A71"/>
    <w:rsid w:val="00671B5E"/>
    <w:rsid w:val="00673902"/>
    <w:rsid w:val="006749EA"/>
    <w:rsid w:val="006A4113"/>
    <w:rsid w:val="006F38FE"/>
    <w:rsid w:val="006F39B4"/>
    <w:rsid w:val="006F70F9"/>
    <w:rsid w:val="006F7F1E"/>
    <w:rsid w:val="007945F8"/>
    <w:rsid w:val="00797FF6"/>
    <w:rsid w:val="007C103E"/>
    <w:rsid w:val="007D0DC3"/>
    <w:rsid w:val="007D1003"/>
    <w:rsid w:val="007E7C0E"/>
    <w:rsid w:val="00812646"/>
    <w:rsid w:val="00846243"/>
    <w:rsid w:val="00874DF8"/>
    <w:rsid w:val="008D4789"/>
    <w:rsid w:val="008D6D9C"/>
    <w:rsid w:val="008E1937"/>
    <w:rsid w:val="009010A6"/>
    <w:rsid w:val="00906274"/>
    <w:rsid w:val="00931C2F"/>
    <w:rsid w:val="00940D44"/>
    <w:rsid w:val="00941123"/>
    <w:rsid w:val="00986DBC"/>
    <w:rsid w:val="009A1B94"/>
    <w:rsid w:val="009A26B4"/>
    <w:rsid w:val="009E61F9"/>
    <w:rsid w:val="00A0361C"/>
    <w:rsid w:val="00A15998"/>
    <w:rsid w:val="00A44A28"/>
    <w:rsid w:val="00A53AC2"/>
    <w:rsid w:val="00A66114"/>
    <w:rsid w:val="00A66A05"/>
    <w:rsid w:val="00AA265B"/>
    <w:rsid w:val="00AC5AC3"/>
    <w:rsid w:val="00AF6177"/>
    <w:rsid w:val="00B16E07"/>
    <w:rsid w:val="00B23521"/>
    <w:rsid w:val="00B44217"/>
    <w:rsid w:val="00B52559"/>
    <w:rsid w:val="00B60A98"/>
    <w:rsid w:val="00B77F1A"/>
    <w:rsid w:val="00B8434D"/>
    <w:rsid w:val="00BC31D6"/>
    <w:rsid w:val="00BC78A1"/>
    <w:rsid w:val="00C078EA"/>
    <w:rsid w:val="00C105E9"/>
    <w:rsid w:val="00C23A7F"/>
    <w:rsid w:val="00C414FF"/>
    <w:rsid w:val="00C5747C"/>
    <w:rsid w:val="00CD31BB"/>
    <w:rsid w:val="00CD5F61"/>
    <w:rsid w:val="00CF0CE3"/>
    <w:rsid w:val="00D10FC4"/>
    <w:rsid w:val="00D13703"/>
    <w:rsid w:val="00D25F69"/>
    <w:rsid w:val="00D26DA5"/>
    <w:rsid w:val="00D46E01"/>
    <w:rsid w:val="00D7226A"/>
    <w:rsid w:val="00D7363B"/>
    <w:rsid w:val="00D8756C"/>
    <w:rsid w:val="00D9769A"/>
    <w:rsid w:val="00DB6C84"/>
    <w:rsid w:val="00DC29A3"/>
    <w:rsid w:val="00DC65EC"/>
    <w:rsid w:val="00DD265E"/>
    <w:rsid w:val="00DF3F0C"/>
    <w:rsid w:val="00E05228"/>
    <w:rsid w:val="00E12B58"/>
    <w:rsid w:val="00E277DD"/>
    <w:rsid w:val="00E43C69"/>
    <w:rsid w:val="00E86E69"/>
    <w:rsid w:val="00EE1F86"/>
    <w:rsid w:val="00F00C4E"/>
    <w:rsid w:val="00F16F3E"/>
    <w:rsid w:val="00F329DE"/>
    <w:rsid w:val="00F53671"/>
    <w:rsid w:val="00F53D13"/>
    <w:rsid w:val="00F6477D"/>
    <w:rsid w:val="00F64C86"/>
    <w:rsid w:val="00F668DC"/>
    <w:rsid w:val="00F6749A"/>
    <w:rsid w:val="00F7765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36B-E7FF-4A16-B489-478DAA0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3</cp:revision>
  <dcterms:created xsi:type="dcterms:W3CDTF">2022-02-28T06:21:00Z</dcterms:created>
  <dcterms:modified xsi:type="dcterms:W3CDTF">2022-02-28T07:00:00Z</dcterms:modified>
</cp:coreProperties>
</file>